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5168" w14:textId="0F6E7102" w:rsidR="00714886" w:rsidRPr="00946D74" w:rsidRDefault="00714886" w:rsidP="000F4886">
      <w:pPr>
        <w:pStyle w:val="Title"/>
        <w:rPr>
          <w:rFonts w:ascii="Arial" w:hAnsi="Arial" w:cs="Arial"/>
        </w:rPr>
      </w:pPr>
      <w:r w:rsidRPr="00946D74">
        <w:rPr>
          <w:rFonts w:ascii="Arial" w:hAnsi="Arial" w:cs="Arial"/>
        </w:rPr>
        <w:t>Work</w:t>
      </w:r>
      <w:r w:rsidR="000F4886" w:rsidRPr="00946D74">
        <w:rPr>
          <w:rFonts w:ascii="Arial" w:hAnsi="Arial" w:cs="Arial"/>
        </w:rPr>
        <w:t xml:space="preserve"> e</w:t>
      </w:r>
      <w:r w:rsidRPr="00946D74">
        <w:rPr>
          <w:rFonts w:ascii="Arial" w:hAnsi="Arial" w:cs="Arial"/>
        </w:rPr>
        <w:t xml:space="preserve">xperience </w:t>
      </w:r>
      <w:r w:rsidR="000F4886" w:rsidRPr="00946D74">
        <w:rPr>
          <w:rFonts w:ascii="Arial" w:hAnsi="Arial" w:cs="Arial"/>
        </w:rPr>
        <w:t>p</w:t>
      </w:r>
      <w:r w:rsidRPr="00946D74">
        <w:rPr>
          <w:rFonts w:ascii="Arial" w:hAnsi="Arial" w:cs="Arial"/>
        </w:rPr>
        <w:t xml:space="preserve">lacement </w:t>
      </w:r>
      <w:r w:rsidR="008C2347" w:rsidRPr="00946D74">
        <w:rPr>
          <w:rFonts w:ascii="Arial" w:hAnsi="Arial" w:cs="Arial"/>
        </w:rPr>
        <w:t>o</w:t>
      </w:r>
      <w:r w:rsidR="0071353E" w:rsidRPr="00946D74">
        <w:rPr>
          <w:rFonts w:ascii="Arial" w:hAnsi="Arial" w:cs="Arial"/>
        </w:rPr>
        <w:t xml:space="preserve">ffer </w:t>
      </w:r>
      <w:r w:rsidR="000F4886" w:rsidRPr="00946D74">
        <w:rPr>
          <w:rFonts w:ascii="Arial" w:hAnsi="Arial" w:cs="Arial"/>
        </w:rPr>
        <w:t>template</w:t>
      </w:r>
    </w:p>
    <w:p w14:paraId="16B703EF" w14:textId="1EBC7B96" w:rsidR="000F4886" w:rsidRPr="00946D74" w:rsidRDefault="000F4886" w:rsidP="000F4886">
      <w:pPr>
        <w:pStyle w:val="Heading2"/>
        <w:rPr>
          <w:rFonts w:ascii="Arial" w:hAnsi="Arial" w:cs="Arial"/>
        </w:rPr>
      </w:pPr>
      <w:r w:rsidRPr="00946D74">
        <w:rPr>
          <w:rFonts w:ascii="Arial" w:hAnsi="Arial" w:cs="Arial"/>
        </w:rPr>
        <w:t xml:space="preserve">How to use this template </w:t>
      </w:r>
    </w:p>
    <w:p w14:paraId="7E07FC70" w14:textId="0B66114D" w:rsidR="000F4886" w:rsidRPr="00946D74" w:rsidRDefault="000F4886" w:rsidP="000F4886">
      <w:pPr>
        <w:rPr>
          <w:rFonts w:ascii="Arial" w:hAnsi="Arial" w:cs="Arial"/>
        </w:rPr>
      </w:pPr>
      <w:r w:rsidRPr="00946D74">
        <w:rPr>
          <w:rFonts w:ascii="Arial" w:hAnsi="Arial" w:cs="Arial"/>
        </w:rPr>
        <w:t xml:space="preserve">This template has been designed to support employers within the home building industry to </w:t>
      </w:r>
      <w:r w:rsidR="008C2347" w:rsidRPr="00946D74">
        <w:rPr>
          <w:rFonts w:ascii="Arial" w:hAnsi="Arial" w:cs="Arial"/>
        </w:rPr>
        <w:t xml:space="preserve">develop a work experience placement offer. It contains example text for each section for you to replace, edit and update </w:t>
      </w:r>
      <w:r w:rsidR="00141324" w:rsidRPr="00946D74">
        <w:rPr>
          <w:rFonts w:ascii="Arial" w:hAnsi="Arial" w:cs="Arial"/>
        </w:rPr>
        <w:t xml:space="preserve">according to the placement you </w:t>
      </w:r>
      <w:proofErr w:type="gramStart"/>
      <w:r w:rsidR="00141324" w:rsidRPr="00946D74">
        <w:rPr>
          <w:rFonts w:ascii="Arial" w:hAnsi="Arial" w:cs="Arial"/>
        </w:rPr>
        <w:t>are able to</w:t>
      </w:r>
      <w:proofErr w:type="gramEnd"/>
      <w:r w:rsidR="00141324" w:rsidRPr="00946D74">
        <w:rPr>
          <w:rFonts w:ascii="Arial" w:hAnsi="Arial" w:cs="Arial"/>
        </w:rPr>
        <w:t xml:space="preserve"> offer.</w:t>
      </w:r>
    </w:p>
    <w:p w14:paraId="12AB38A0" w14:textId="77777777" w:rsidR="00AC2BF0" w:rsidRPr="00946D74" w:rsidRDefault="00AC2BF0" w:rsidP="0071488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2111"/>
        <w:gridCol w:w="7452"/>
      </w:tblGrid>
      <w:tr w:rsidR="00AC2BF0" w:rsidRPr="00946D74" w14:paraId="0D54DC4E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096F6921" w14:textId="0BA16D50" w:rsidR="00AC2BF0" w:rsidRPr="00946D74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 xml:space="preserve">Placement </w:t>
            </w:r>
            <w:r w:rsidR="00141324" w:rsidRPr="00946D74">
              <w:rPr>
                <w:rFonts w:ascii="Arial" w:hAnsi="Arial" w:cs="Arial"/>
                <w:b/>
                <w:bCs/>
              </w:rPr>
              <w:t>t</w:t>
            </w:r>
            <w:r w:rsidRPr="00946D74">
              <w:rPr>
                <w:rFonts w:ascii="Arial" w:hAnsi="Arial" w:cs="Arial"/>
                <w:b/>
                <w:bCs/>
              </w:rPr>
              <w:t>itle</w:t>
            </w:r>
          </w:p>
        </w:tc>
        <w:tc>
          <w:tcPr>
            <w:tcW w:w="7452" w:type="dxa"/>
            <w:vAlign w:val="center"/>
          </w:tcPr>
          <w:p w14:paraId="1220BF3A" w14:textId="77777777" w:rsidR="00AC2BF0" w:rsidRPr="00946D74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946D74" w14:paraId="6EB14980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0B9453B6" w14:textId="3D4EDD61" w:rsidR="00AC2BF0" w:rsidRPr="00946D74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 xml:space="preserve">Company </w:t>
            </w:r>
            <w:r w:rsidR="00141324" w:rsidRPr="00946D74">
              <w:rPr>
                <w:rFonts w:ascii="Arial" w:hAnsi="Arial" w:cs="Arial"/>
                <w:b/>
                <w:bCs/>
              </w:rPr>
              <w:t>n</w:t>
            </w:r>
            <w:r w:rsidRPr="00946D74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7452" w:type="dxa"/>
            <w:vAlign w:val="center"/>
          </w:tcPr>
          <w:p w14:paraId="545C2982" w14:textId="77777777" w:rsidR="00AC2BF0" w:rsidRPr="00946D74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946D74" w14:paraId="446C2FB4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225D9535" w14:textId="4053F4C5" w:rsidR="00AC2BF0" w:rsidRPr="00946D74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 xml:space="preserve">Site </w:t>
            </w:r>
            <w:r w:rsidR="00141324" w:rsidRPr="00946D74">
              <w:rPr>
                <w:rFonts w:ascii="Arial" w:hAnsi="Arial" w:cs="Arial"/>
                <w:b/>
                <w:bCs/>
              </w:rPr>
              <w:t>l</w:t>
            </w:r>
            <w:r w:rsidRPr="00946D74">
              <w:rPr>
                <w:rFonts w:ascii="Arial" w:hAnsi="Arial" w:cs="Arial"/>
                <w:b/>
                <w:bCs/>
              </w:rPr>
              <w:t>ocation</w:t>
            </w:r>
          </w:p>
        </w:tc>
        <w:tc>
          <w:tcPr>
            <w:tcW w:w="7452" w:type="dxa"/>
            <w:vAlign w:val="center"/>
          </w:tcPr>
          <w:p w14:paraId="7B31E6B2" w14:textId="77777777" w:rsidR="00AC2BF0" w:rsidRPr="00946D74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946D74" w14:paraId="37E7EDC3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6BF9E721" w14:textId="4D16B98A" w:rsidR="00AC2BF0" w:rsidRPr="00946D74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 xml:space="preserve">Placement </w:t>
            </w:r>
            <w:r w:rsidR="00141324" w:rsidRPr="00946D74">
              <w:rPr>
                <w:rFonts w:ascii="Arial" w:hAnsi="Arial" w:cs="Arial"/>
                <w:b/>
                <w:bCs/>
              </w:rPr>
              <w:t>d</w:t>
            </w:r>
            <w:r w:rsidRPr="00946D74">
              <w:rPr>
                <w:rFonts w:ascii="Arial" w:hAnsi="Arial" w:cs="Arial"/>
                <w:b/>
                <w:bCs/>
              </w:rPr>
              <w:t>ates</w:t>
            </w:r>
          </w:p>
        </w:tc>
        <w:tc>
          <w:tcPr>
            <w:tcW w:w="7452" w:type="dxa"/>
            <w:vAlign w:val="center"/>
          </w:tcPr>
          <w:p w14:paraId="6D24CD61" w14:textId="77777777" w:rsidR="00AC2BF0" w:rsidRPr="00946D74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946D74" w14:paraId="17F52DDD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2132EB7C" w14:textId="47B21625" w:rsidR="00AC2BF0" w:rsidRPr="00946D74" w:rsidRDefault="001A377B" w:rsidP="00F90C99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Hours</w:t>
            </w:r>
          </w:p>
        </w:tc>
        <w:tc>
          <w:tcPr>
            <w:tcW w:w="7452" w:type="dxa"/>
            <w:vAlign w:val="center"/>
          </w:tcPr>
          <w:p w14:paraId="3980A98C" w14:textId="77777777" w:rsidR="00AC2BF0" w:rsidRPr="00946D74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7BAE1DE" w14:textId="77777777" w:rsidR="00714886" w:rsidRPr="00946D74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B1AB0F9" w14:textId="444C7456" w:rsidR="00714886" w:rsidRPr="00946D74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6D74">
        <w:rPr>
          <w:rFonts w:ascii="Arial" w:hAnsi="Arial" w:cs="Arial"/>
          <w:b/>
          <w:bCs/>
          <w:sz w:val="22"/>
          <w:szCs w:val="22"/>
        </w:rPr>
        <w:t xml:space="preserve">Purpose of </w:t>
      </w:r>
      <w:r w:rsidR="00141324" w:rsidRPr="00946D74">
        <w:rPr>
          <w:rFonts w:ascii="Arial" w:hAnsi="Arial" w:cs="Arial"/>
          <w:b/>
          <w:bCs/>
          <w:sz w:val="22"/>
          <w:szCs w:val="22"/>
        </w:rPr>
        <w:t>p</w:t>
      </w:r>
      <w:r w:rsidRPr="00946D74">
        <w:rPr>
          <w:rFonts w:ascii="Arial" w:hAnsi="Arial" w:cs="Arial"/>
          <w:b/>
          <w:bCs/>
          <w:sz w:val="22"/>
          <w:szCs w:val="22"/>
        </w:rPr>
        <w:t>lacement</w:t>
      </w:r>
    </w:p>
    <w:p w14:paraId="4A042935" w14:textId="4FEE7EF1" w:rsidR="00714886" w:rsidRPr="00946D74" w:rsidRDefault="00714886" w:rsidP="00714886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Provide the student with practical exposure to a live home</w:t>
      </w:r>
      <w:r w:rsidR="000F4886" w:rsidRPr="00946D74">
        <w:rPr>
          <w:rFonts w:ascii="Arial" w:hAnsi="Arial" w:cs="Arial"/>
          <w:i/>
          <w:iCs/>
          <w:sz w:val="22"/>
          <w:szCs w:val="22"/>
        </w:rPr>
        <w:t xml:space="preserve"> </w:t>
      </w:r>
      <w:r w:rsidRPr="00946D74">
        <w:rPr>
          <w:rFonts w:ascii="Arial" w:hAnsi="Arial" w:cs="Arial"/>
          <w:i/>
          <w:iCs/>
          <w:sz w:val="22"/>
          <w:szCs w:val="22"/>
        </w:rPr>
        <w:t>building construction site, enabling them to observe trades, understand site operations, and carry out supervised low-risk tasks appropriate to their age and experience.</w:t>
      </w:r>
    </w:p>
    <w:p w14:paraId="1CADADB3" w14:textId="77777777" w:rsidR="00714886" w:rsidRPr="00946D74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DED5E87" w14:textId="63FD2A78" w:rsidR="00714886" w:rsidRPr="00946D74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6D74">
        <w:rPr>
          <w:rFonts w:ascii="Arial" w:hAnsi="Arial" w:cs="Arial"/>
          <w:b/>
          <w:bCs/>
          <w:sz w:val="22"/>
          <w:szCs w:val="22"/>
        </w:rPr>
        <w:t xml:space="preserve">Learning </w:t>
      </w:r>
      <w:r w:rsidR="00141324" w:rsidRPr="00946D74">
        <w:rPr>
          <w:rFonts w:ascii="Arial" w:hAnsi="Arial" w:cs="Arial"/>
          <w:b/>
          <w:bCs/>
          <w:sz w:val="22"/>
          <w:szCs w:val="22"/>
        </w:rPr>
        <w:t>o</w:t>
      </w:r>
      <w:r w:rsidRPr="00946D74">
        <w:rPr>
          <w:rFonts w:ascii="Arial" w:hAnsi="Arial" w:cs="Arial"/>
          <w:b/>
          <w:bCs/>
          <w:sz w:val="22"/>
          <w:szCs w:val="22"/>
        </w:rPr>
        <w:t xml:space="preserve">utcomes </w:t>
      </w:r>
    </w:p>
    <w:p w14:paraId="26504B38" w14:textId="77777777" w:rsidR="00714886" w:rsidRPr="00946D74" w:rsidRDefault="00714886" w:rsidP="00714886">
      <w:pPr>
        <w:numPr>
          <w:ilvl w:val="0"/>
          <w:numId w:val="1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Understanding daily site operations and sequencing</w:t>
      </w:r>
    </w:p>
    <w:p w14:paraId="71626594" w14:textId="77777777" w:rsidR="00714886" w:rsidRPr="00946D74" w:rsidRDefault="00714886" w:rsidP="00714886">
      <w:pPr>
        <w:numPr>
          <w:ilvl w:val="0"/>
          <w:numId w:val="1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Introduction to health &amp; safety on construction sites</w:t>
      </w:r>
    </w:p>
    <w:p w14:paraId="66DFCE7B" w14:textId="77777777" w:rsidR="00714886" w:rsidRPr="00946D74" w:rsidRDefault="00714886" w:rsidP="00714886">
      <w:pPr>
        <w:numPr>
          <w:ilvl w:val="0"/>
          <w:numId w:val="1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Observing trades such as bricklaying, carpentry, plumbing, electrical, groundworks</w:t>
      </w:r>
    </w:p>
    <w:p w14:paraId="33013E4B" w14:textId="77777777" w:rsidR="00714886" w:rsidRPr="00946D74" w:rsidRDefault="00714886" w:rsidP="00714886">
      <w:pPr>
        <w:numPr>
          <w:ilvl w:val="0"/>
          <w:numId w:val="1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Basic supervised tasks (e.g., materials handling, site tidying, tool checks)</w:t>
      </w:r>
    </w:p>
    <w:p w14:paraId="51BF9584" w14:textId="77777777" w:rsidR="00714886" w:rsidRPr="00946D74" w:rsidRDefault="00714886" w:rsidP="00714886">
      <w:pPr>
        <w:numPr>
          <w:ilvl w:val="0"/>
          <w:numId w:val="1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Developing employability skills (communication, punctuality, teamwork)</w:t>
      </w:r>
    </w:p>
    <w:p w14:paraId="3DD7D3BA" w14:textId="77777777" w:rsidR="00714886" w:rsidRPr="00946D74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BE25A31" w14:textId="2630BCF1" w:rsidR="00714886" w:rsidRPr="00946D74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6D74">
        <w:rPr>
          <w:rFonts w:ascii="Arial" w:hAnsi="Arial" w:cs="Arial"/>
          <w:b/>
          <w:bCs/>
          <w:sz w:val="22"/>
          <w:szCs w:val="22"/>
        </w:rPr>
        <w:t xml:space="preserve">Typical </w:t>
      </w:r>
      <w:r w:rsidR="00141324" w:rsidRPr="00946D74">
        <w:rPr>
          <w:rFonts w:ascii="Arial" w:hAnsi="Arial" w:cs="Arial"/>
          <w:b/>
          <w:bCs/>
          <w:sz w:val="22"/>
          <w:szCs w:val="22"/>
        </w:rPr>
        <w:t>a</w:t>
      </w:r>
      <w:r w:rsidRPr="00946D74">
        <w:rPr>
          <w:rFonts w:ascii="Arial" w:hAnsi="Arial" w:cs="Arial"/>
          <w:b/>
          <w:bCs/>
          <w:sz w:val="22"/>
          <w:szCs w:val="22"/>
        </w:rPr>
        <w:t>ctivities</w:t>
      </w:r>
    </w:p>
    <w:p w14:paraId="55AAD88D" w14:textId="77777777" w:rsidR="00714886" w:rsidRPr="00946D74" w:rsidRDefault="00714886" w:rsidP="00714886">
      <w:pPr>
        <w:numPr>
          <w:ilvl w:val="0"/>
          <w:numId w:val="2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Shadowing site manager and trades</w:t>
      </w:r>
    </w:p>
    <w:p w14:paraId="16426F65" w14:textId="77777777" w:rsidR="00714886" w:rsidRPr="00946D74" w:rsidRDefault="00714886" w:rsidP="00714886">
      <w:pPr>
        <w:numPr>
          <w:ilvl w:val="0"/>
          <w:numId w:val="2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Attending site briefings/toolbox talks</w:t>
      </w:r>
    </w:p>
    <w:p w14:paraId="0DB824D3" w14:textId="77777777" w:rsidR="00714886" w:rsidRPr="00946D74" w:rsidRDefault="00714886" w:rsidP="00714886">
      <w:pPr>
        <w:numPr>
          <w:ilvl w:val="0"/>
          <w:numId w:val="2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Helping move materials (light items only, within manual-handling rules)</w:t>
      </w:r>
    </w:p>
    <w:p w14:paraId="6C696FCB" w14:textId="77777777" w:rsidR="00714886" w:rsidRPr="00946D74" w:rsidRDefault="00714886" w:rsidP="00714886">
      <w:pPr>
        <w:numPr>
          <w:ilvl w:val="0"/>
          <w:numId w:val="2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Maintaining clean and safe working areas</w:t>
      </w:r>
    </w:p>
    <w:p w14:paraId="23F2A0FB" w14:textId="77777777" w:rsidR="00714886" w:rsidRPr="00946D74" w:rsidRDefault="00714886" w:rsidP="00714886">
      <w:pPr>
        <w:numPr>
          <w:ilvl w:val="0"/>
          <w:numId w:val="2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946D74">
        <w:rPr>
          <w:rFonts w:ascii="Arial" w:hAnsi="Arial" w:cs="Arial"/>
          <w:i/>
          <w:iCs/>
          <w:sz w:val="22"/>
          <w:szCs w:val="22"/>
        </w:rPr>
        <w:t>Basic non-hazardous tasks under direct supervision</w:t>
      </w:r>
    </w:p>
    <w:p w14:paraId="2E1675C2" w14:textId="77777777" w:rsidR="00714886" w:rsidRPr="00946D74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EB04C46" w14:textId="77777777" w:rsidR="00714886" w:rsidRPr="00946D74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6D74">
        <w:rPr>
          <w:rFonts w:ascii="Arial" w:hAnsi="Arial" w:cs="Arial"/>
          <w:b/>
          <w:bCs/>
          <w:sz w:val="22"/>
          <w:szCs w:val="22"/>
        </w:rPr>
        <w:t>Restrictions</w:t>
      </w:r>
    </w:p>
    <w:p w14:paraId="3C6AE722" w14:textId="77777777" w:rsidR="00714886" w:rsidRPr="00946D74" w:rsidRDefault="00714886" w:rsidP="00714886">
      <w:pPr>
        <w:spacing w:after="0"/>
        <w:rPr>
          <w:rFonts w:ascii="Arial" w:hAnsi="Arial" w:cs="Arial"/>
          <w:sz w:val="22"/>
          <w:szCs w:val="22"/>
        </w:rPr>
      </w:pPr>
      <w:r w:rsidRPr="00946D74">
        <w:rPr>
          <w:rFonts w:ascii="Arial" w:hAnsi="Arial" w:cs="Arial"/>
          <w:sz w:val="22"/>
          <w:szCs w:val="22"/>
        </w:rPr>
        <w:t xml:space="preserve">Students </w:t>
      </w:r>
      <w:r w:rsidRPr="00946D74">
        <w:rPr>
          <w:rFonts w:ascii="Arial" w:hAnsi="Arial" w:cs="Arial"/>
          <w:b/>
          <w:bCs/>
          <w:sz w:val="22"/>
          <w:szCs w:val="22"/>
        </w:rPr>
        <w:t>will not</w:t>
      </w:r>
      <w:r w:rsidRPr="00946D74">
        <w:rPr>
          <w:rFonts w:ascii="Arial" w:hAnsi="Arial" w:cs="Arial"/>
          <w:sz w:val="22"/>
          <w:szCs w:val="22"/>
        </w:rPr>
        <w:t xml:space="preserve"> undertake:</w:t>
      </w:r>
    </w:p>
    <w:p w14:paraId="6C31C4B0" w14:textId="77777777" w:rsidR="00714886" w:rsidRPr="00946D74" w:rsidRDefault="00714886" w:rsidP="00714886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946D74">
        <w:rPr>
          <w:rFonts w:ascii="Arial" w:hAnsi="Arial" w:cs="Arial"/>
          <w:sz w:val="22"/>
          <w:szCs w:val="22"/>
        </w:rPr>
        <w:t>Work at height</w:t>
      </w:r>
    </w:p>
    <w:p w14:paraId="4C537CC3" w14:textId="77777777" w:rsidR="00714886" w:rsidRPr="00946D74" w:rsidRDefault="00714886" w:rsidP="00714886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946D74">
        <w:rPr>
          <w:rFonts w:ascii="Arial" w:hAnsi="Arial" w:cs="Arial"/>
          <w:sz w:val="22"/>
          <w:szCs w:val="22"/>
        </w:rPr>
        <w:t>Work involving power tools without supervision and competence</w:t>
      </w:r>
    </w:p>
    <w:p w14:paraId="39E6232D" w14:textId="77777777" w:rsidR="00714886" w:rsidRPr="00946D74" w:rsidRDefault="00714886" w:rsidP="00714886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946D74">
        <w:rPr>
          <w:rFonts w:ascii="Arial" w:hAnsi="Arial" w:cs="Arial"/>
          <w:sz w:val="22"/>
          <w:szCs w:val="22"/>
        </w:rPr>
        <w:t>Work involving machinery, hazardous substances, or excavation edges</w:t>
      </w:r>
    </w:p>
    <w:p w14:paraId="4CE0431F" w14:textId="77777777" w:rsidR="00714886" w:rsidRPr="00946D74" w:rsidRDefault="00714886" w:rsidP="00714886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946D74">
        <w:rPr>
          <w:rFonts w:ascii="Arial" w:hAnsi="Arial" w:cs="Arial"/>
          <w:sz w:val="22"/>
          <w:szCs w:val="22"/>
        </w:rPr>
        <w:t>Lone working</w:t>
      </w:r>
    </w:p>
    <w:p w14:paraId="527BEAEE" w14:textId="77777777" w:rsidR="00714886" w:rsidRPr="00946D74" w:rsidRDefault="00714886" w:rsidP="00714886">
      <w:pPr>
        <w:spacing w:after="0"/>
        <w:ind w:left="720"/>
        <w:rPr>
          <w:rFonts w:ascii="Arial" w:hAnsi="Arial" w:cs="Arial"/>
          <w:sz w:val="22"/>
          <w:szCs w:val="22"/>
        </w:rPr>
      </w:pPr>
    </w:p>
    <w:p w14:paraId="76F09129" w14:textId="0F358E73" w:rsidR="00714886" w:rsidRPr="00946D74" w:rsidRDefault="00714886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46D74">
        <w:rPr>
          <w:rFonts w:ascii="Arial" w:hAnsi="Arial" w:cs="Arial"/>
          <w:b/>
          <w:bCs/>
          <w:sz w:val="22"/>
          <w:szCs w:val="22"/>
        </w:rPr>
        <w:t>Supervision</w:t>
      </w:r>
      <w:r w:rsidR="0056418F" w:rsidRPr="00946D74">
        <w:rPr>
          <w:rFonts w:ascii="Arial" w:hAnsi="Arial" w:cs="Arial"/>
          <w:b/>
          <w:bCs/>
          <w:sz w:val="22"/>
          <w:szCs w:val="22"/>
        </w:rPr>
        <w:t xml:space="preserve"> - </w:t>
      </w:r>
      <w:r w:rsidR="0056418F" w:rsidRPr="00946D74">
        <w:rPr>
          <w:rFonts w:ascii="Arial" w:hAnsi="Arial" w:cs="Arial"/>
          <w:sz w:val="22"/>
          <w:szCs w:val="22"/>
        </w:rPr>
        <w:t xml:space="preserve">Student will be </w:t>
      </w:r>
      <w:proofErr w:type="gramStart"/>
      <w:r w:rsidR="0056418F" w:rsidRPr="00946D74">
        <w:rPr>
          <w:rFonts w:ascii="Arial" w:hAnsi="Arial" w:cs="Arial"/>
          <w:sz w:val="22"/>
          <w:szCs w:val="22"/>
        </w:rPr>
        <w:t>supervised at all times</w:t>
      </w:r>
      <w:proofErr w:type="gramEnd"/>
      <w:r w:rsidR="0056418F" w:rsidRPr="00946D74">
        <w:rPr>
          <w:rFonts w:ascii="Arial" w:hAnsi="Arial" w:cs="Arial"/>
          <w:sz w:val="22"/>
          <w:szCs w:val="22"/>
        </w:rPr>
        <w:t xml:space="preserve"> while on 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81"/>
      </w:tblGrid>
      <w:tr w:rsidR="0056418F" w:rsidRPr="00946D74" w14:paraId="18039513" w14:textId="77777777" w:rsidTr="00A2705A">
        <w:trPr>
          <w:trHeight w:val="576"/>
        </w:trPr>
        <w:tc>
          <w:tcPr>
            <w:tcW w:w="2335" w:type="dxa"/>
            <w:vAlign w:val="center"/>
          </w:tcPr>
          <w:p w14:paraId="64CE16B4" w14:textId="74328800" w:rsidR="0056418F" w:rsidRPr="00946D74" w:rsidRDefault="0056418F" w:rsidP="00A2705A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 xml:space="preserve">Named </w:t>
            </w:r>
            <w:r w:rsidR="00141324" w:rsidRPr="00946D74">
              <w:rPr>
                <w:rFonts w:ascii="Arial" w:hAnsi="Arial" w:cs="Arial"/>
                <w:b/>
                <w:bCs/>
              </w:rPr>
              <w:t>s</w:t>
            </w:r>
            <w:r w:rsidRPr="00946D74">
              <w:rPr>
                <w:rFonts w:ascii="Arial" w:hAnsi="Arial" w:cs="Arial"/>
                <w:b/>
                <w:bCs/>
              </w:rPr>
              <w:t>upervisor</w:t>
            </w:r>
          </w:p>
        </w:tc>
        <w:tc>
          <w:tcPr>
            <w:tcW w:w="6681" w:type="dxa"/>
          </w:tcPr>
          <w:p w14:paraId="5149D1D4" w14:textId="191C568B" w:rsidR="0056418F" w:rsidRPr="00946D74" w:rsidRDefault="0056418F" w:rsidP="003B4839">
            <w:pPr>
              <w:rPr>
                <w:rFonts w:ascii="Arial" w:hAnsi="Arial" w:cs="Arial"/>
              </w:rPr>
            </w:pPr>
          </w:p>
        </w:tc>
      </w:tr>
      <w:tr w:rsidR="0056418F" w:rsidRPr="00946D74" w14:paraId="370AB94E" w14:textId="77777777" w:rsidTr="00A2705A">
        <w:trPr>
          <w:trHeight w:val="576"/>
        </w:trPr>
        <w:tc>
          <w:tcPr>
            <w:tcW w:w="2335" w:type="dxa"/>
            <w:vAlign w:val="center"/>
          </w:tcPr>
          <w:p w14:paraId="2B03CE31" w14:textId="4FEDE337" w:rsidR="0056418F" w:rsidRPr="00946D74" w:rsidRDefault="0056418F" w:rsidP="00A2705A">
            <w:pPr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  <w:b/>
                <w:bCs/>
              </w:rPr>
              <w:t>Contact</w:t>
            </w:r>
            <w:r w:rsidR="00636847" w:rsidRPr="00946D74">
              <w:rPr>
                <w:rFonts w:ascii="Arial" w:hAnsi="Arial" w:cs="Arial"/>
                <w:b/>
                <w:bCs/>
              </w:rPr>
              <w:t xml:space="preserve"> </w:t>
            </w:r>
            <w:r w:rsidR="00141324" w:rsidRPr="00946D74">
              <w:rPr>
                <w:rFonts w:ascii="Arial" w:hAnsi="Arial" w:cs="Arial"/>
                <w:b/>
                <w:bCs/>
              </w:rPr>
              <w:t>d</w:t>
            </w:r>
            <w:r w:rsidR="00636847" w:rsidRPr="00946D74">
              <w:rPr>
                <w:rFonts w:ascii="Arial" w:hAnsi="Arial" w:cs="Arial"/>
                <w:b/>
                <w:bCs/>
              </w:rPr>
              <w:t>etails</w:t>
            </w:r>
          </w:p>
        </w:tc>
        <w:tc>
          <w:tcPr>
            <w:tcW w:w="6681" w:type="dxa"/>
          </w:tcPr>
          <w:p w14:paraId="4C0A0265" w14:textId="77777777" w:rsidR="0056418F" w:rsidRPr="00946D74" w:rsidRDefault="0056418F" w:rsidP="003B4839">
            <w:pPr>
              <w:rPr>
                <w:rFonts w:ascii="Arial" w:hAnsi="Arial" w:cs="Arial"/>
              </w:rPr>
            </w:pPr>
          </w:p>
        </w:tc>
      </w:tr>
    </w:tbl>
    <w:p w14:paraId="1555A978" w14:textId="77777777" w:rsidR="0056418F" w:rsidRPr="00946D74" w:rsidRDefault="0056418F" w:rsidP="0071488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629D28D" w14:textId="174D0A4B" w:rsidR="00714886" w:rsidRPr="00946D74" w:rsidRDefault="00050AF1" w:rsidP="00714886">
      <w:pPr>
        <w:spacing w:after="0"/>
        <w:rPr>
          <w:rFonts w:ascii="Arial" w:hAnsi="Arial" w:cs="Arial"/>
          <w:b/>
          <w:bCs/>
          <w:i/>
          <w:iCs/>
          <w:sz w:val="22"/>
          <w:szCs w:val="22"/>
        </w:rPr>
      </w:pPr>
      <w:r w:rsidRPr="00946D74">
        <w:rPr>
          <w:rFonts w:ascii="Arial" w:hAnsi="Arial" w:cs="Arial"/>
          <w:b/>
          <w:bCs/>
          <w:sz w:val="22"/>
          <w:szCs w:val="22"/>
        </w:rPr>
        <w:t xml:space="preserve">Students will require the following </w:t>
      </w:r>
      <w:r w:rsidR="00714886" w:rsidRPr="00946D74">
        <w:rPr>
          <w:rFonts w:ascii="Arial" w:hAnsi="Arial" w:cs="Arial"/>
          <w:b/>
          <w:bCs/>
          <w:sz w:val="22"/>
          <w:szCs w:val="22"/>
        </w:rPr>
        <w:t>PPE</w:t>
      </w:r>
      <w:r w:rsidR="00B23326" w:rsidRPr="00946D74">
        <w:rPr>
          <w:rFonts w:ascii="Arial" w:hAnsi="Arial" w:cs="Arial"/>
          <w:b/>
          <w:bCs/>
          <w:sz w:val="22"/>
          <w:szCs w:val="22"/>
        </w:rPr>
        <w:t>:</w:t>
      </w:r>
      <w:r w:rsidRPr="00946D74">
        <w:rPr>
          <w:rFonts w:ascii="Arial" w:hAnsi="Arial" w:cs="Arial"/>
          <w:b/>
          <w:bCs/>
          <w:sz w:val="22"/>
          <w:szCs w:val="22"/>
        </w:rPr>
        <w:t xml:space="preserve"> (</w:t>
      </w:r>
      <w:r w:rsidRPr="00946D74">
        <w:rPr>
          <w:rFonts w:ascii="Arial" w:hAnsi="Arial" w:cs="Arial"/>
          <w:b/>
          <w:bCs/>
          <w:i/>
          <w:iCs/>
          <w:sz w:val="22"/>
          <w:szCs w:val="22"/>
        </w:rPr>
        <w:t>add and delete as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</w:tblGrid>
      <w:tr w:rsidR="00050AF1" w:rsidRPr="00946D74" w14:paraId="541DDA81" w14:textId="77777777" w:rsidTr="00E8634D">
        <w:tc>
          <w:tcPr>
            <w:tcW w:w="3147" w:type="dxa"/>
          </w:tcPr>
          <w:p w14:paraId="29A5AE56" w14:textId="11F4187C" w:rsidR="00050AF1" w:rsidRPr="00946D74" w:rsidRDefault="00050AF1" w:rsidP="00E8634D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150" w:hanging="180"/>
              <w:rPr>
                <w:rFonts w:ascii="Arial" w:hAnsi="Arial" w:cs="Arial"/>
              </w:rPr>
            </w:pPr>
            <w:r w:rsidRPr="00946D74">
              <w:rPr>
                <w:rFonts w:ascii="Arial" w:hAnsi="Arial" w:cs="Arial"/>
              </w:rPr>
              <w:t xml:space="preserve">Safety Boots </w:t>
            </w:r>
          </w:p>
        </w:tc>
      </w:tr>
      <w:tr w:rsidR="00050AF1" w:rsidRPr="00946D74" w14:paraId="79423D39" w14:textId="77777777" w:rsidTr="00E8634D">
        <w:tc>
          <w:tcPr>
            <w:tcW w:w="3147" w:type="dxa"/>
          </w:tcPr>
          <w:p w14:paraId="185468B9" w14:textId="24BE1244" w:rsidR="00050AF1" w:rsidRPr="00946D74" w:rsidRDefault="00050AF1" w:rsidP="00E8634D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150" w:hanging="180"/>
              <w:rPr>
                <w:rFonts w:ascii="Arial" w:hAnsi="Arial" w:cs="Arial"/>
                <w:b/>
                <w:bCs/>
              </w:rPr>
            </w:pPr>
            <w:r w:rsidRPr="00946D74">
              <w:rPr>
                <w:rFonts w:ascii="Arial" w:hAnsi="Arial" w:cs="Arial"/>
              </w:rPr>
              <w:t>Hard hat</w:t>
            </w:r>
          </w:p>
        </w:tc>
      </w:tr>
      <w:tr w:rsidR="00050AF1" w:rsidRPr="00946D74" w14:paraId="40A144D0" w14:textId="77777777" w:rsidTr="00E8634D">
        <w:tc>
          <w:tcPr>
            <w:tcW w:w="3147" w:type="dxa"/>
          </w:tcPr>
          <w:p w14:paraId="1C1D977A" w14:textId="735265EA" w:rsidR="00050AF1" w:rsidRPr="00946D74" w:rsidRDefault="00050AF1" w:rsidP="00E8634D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150" w:hanging="180"/>
              <w:rPr>
                <w:rFonts w:ascii="Arial" w:hAnsi="Arial" w:cs="Arial"/>
              </w:rPr>
            </w:pPr>
            <w:r w:rsidRPr="00946D74">
              <w:rPr>
                <w:rFonts w:ascii="Arial" w:hAnsi="Arial" w:cs="Arial"/>
              </w:rPr>
              <w:t>Hi-vis vest</w:t>
            </w:r>
          </w:p>
          <w:p w14:paraId="7D33A080" w14:textId="659EA385" w:rsidR="00050AF1" w:rsidRPr="00946D74" w:rsidRDefault="00050AF1" w:rsidP="00E8634D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150" w:hanging="180"/>
              <w:rPr>
                <w:rFonts w:ascii="Arial" w:hAnsi="Arial" w:cs="Arial"/>
              </w:rPr>
            </w:pPr>
            <w:r w:rsidRPr="00946D74">
              <w:rPr>
                <w:rFonts w:ascii="Arial" w:hAnsi="Arial" w:cs="Arial"/>
              </w:rPr>
              <w:t>Eye protection</w:t>
            </w:r>
          </w:p>
        </w:tc>
      </w:tr>
    </w:tbl>
    <w:p w14:paraId="16A7094D" w14:textId="77777777" w:rsidR="002C037C" w:rsidRPr="00946D74" w:rsidRDefault="002C037C" w:rsidP="00B23326">
      <w:pPr>
        <w:spacing w:after="0"/>
        <w:rPr>
          <w:rFonts w:ascii="Arial" w:hAnsi="Arial" w:cs="Arial"/>
        </w:rPr>
      </w:pPr>
    </w:p>
    <w:p w14:paraId="22765396" w14:textId="3C1EAAAB" w:rsidR="00050AF1" w:rsidRPr="008C2FB9" w:rsidRDefault="002C037C" w:rsidP="00B23326">
      <w:pPr>
        <w:spacing w:after="0"/>
        <w:rPr>
          <w:rFonts w:ascii="Arial" w:hAnsi="Arial" w:cs="Arial"/>
        </w:rPr>
      </w:pPr>
      <w:r w:rsidRPr="00946D74">
        <w:rPr>
          <w:rFonts w:ascii="Arial" w:hAnsi="Arial" w:cs="Arial"/>
        </w:rPr>
        <w:t xml:space="preserve">Should the student not have access to appropriate PPE, </w:t>
      </w:r>
      <w:r w:rsidR="00114A6A" w:rsidRPr="00946D74">
        <w:rPr>
          <w:rFonts w:ascii="Arial" w:hAnsi="Arial" w:cs="Arial"/>
        </w:rPr>
        <w:t xml:space="preserve">arrangements </w:t>
      </w:r>
      <w:r w:rsidR="002413A5" w:rsidRPr="00946D74">
        <w:rPr>
          <w:rFonts w:ascii="Arial" w:hAnsi="Arial" w:cs="Arial"/>
        </w:rPr>
        <w:t>can be made for</w:t>
      </w:r>
      <w:r w:rsidRPr="00946D74">
        <w:rPr>
          <w:rFonts w:ascii="Arial" w:hAnsi="Arial" w:cs="Arial"/>
        </w:rPr>
        <w:t xml:space="preserve"> this to be provided by the site tea</w:t>
      </w:r>
      <w:r w:rsidR="002413A5" w:rsidRPr="00946D74">
        <w:rPr>
          <w:rFonts w:ascii="Arial" w:hAnsi="Arial" w:cs="Arial"/>
        </w:rPr>
        <w:t xml:space="preserve">m. We will require confirmation of PPE needs, and size details for required PPE in advance </w:t>
      </w:r>
      <w:r w:rsidR="002413A5">
        <w:rPr>
          <w:rFonts w:ascii="Arial" w:hAnsi="Arial" w:cs="Arial"/>
        </w:rPr>
        <w:t>of the placement.</w:t>
      </w:r>
    </w:p>
    <w:sectPr w:rsidR="00050AF1" w:rsidRPr="008C2FB9" w:rsidSect="00636847">
      <w:headerReference w:type="default" r:id="rId10"/>
      <w:footerReference w:type="default" r:id="rId11"/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9335" w14:textId="77777777" w:rsidR="002B47D3" w:rsidRDefault="002B47D3" w:rsidP="003F0B26">
      <w:pPr>
        <w:spacing w:after="0" w:line="240" w:lineRule="auto"/>
      </w:pPr>
      <w:r>
        <w:separator/>
      </w:r>
    </w:p>
  </w:endnote>
  <w:endnote w:type="continuationSeparator" w:id="0">
    <w:p w14:paraId="03E1AA3C" w14:textId="77777777" w:rsidR="002B47D3" w:rsidRDefault="002B47D3" w:rsidP="003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73A" w14:textId="7EBF619D" w:rsidR="00114A6A" w:rsidRDefault="00114A6A">
    <w:pPr>
      <w:pStyle w:val="Footer"/>
    </w:pPr>
    <w:r>
      <w:t>hbf.co.uk/Partner-a-College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80F4" w14:textId="77777777" w:rsidR="002B47D3" w:rsidRDefault="002B47D3" w:rsidP="003F0B26">
      <w:pPr>
        <w:spacing w:after="0" w:line="240" w:lineRule="auto"/>
      </w:pPr>
      <w:r>
        <w:separator/>
      </w:r>
    </w:p>
  </w:footnote>
  <w:footnote w:type="continuationSeparator" w:id="0">
    <w:p w14:paraId="03722555" w14:textId="77777777" w:rsidR="002B47D3" w:rsidRDefault="002B47D3" w:rsidP="003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2D2" w14:textId="45691E7F" w:rsidR="008C2FB9" w:rsidRDefault="008C2F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ED2E84" wp14:editId="3ED68993">
          <wp:simplePos x="0" y="0"/>
          <wp:positionH relativeFrom="column">
            <wp:posOffset>-379095</wp:posOffset>
          </wp:positionH>
          <wp:positionV relativeFrom="paragraph">
            <wp:posOffset>-59248</wp:posOffset>
          </wp:positionV>
          <wp:extent cx="1657350" cy="644871"/>
          <wp:effectExtent l="0" t="0" r="0" b="3175"/>
          <wp:wrapNone/>
          <wp:docPr id="1176756605" name="Picture 1">
            <a:extLst xmlns:a="http://schemas.openxmlformats.org/drawingml/2006/main">
              <a:ext uri="{FF2B5EF4-FFF2-40B4-BE49-F238E27FC236}">
                <a16:creationId xmlns:a16="http://schemas.microsoft.com/office/drawing/2014/main" id="{5B056A9C-B962-4A97-BBC1-B729B5603C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461C6" w14:textId="0ADD355A" w:rsidR="003F0B26" w:rsidRDefault="008C2F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4810E" wp14:editId="32A89019">
              <wp:simplePos x="0" y="0"/>
              <wp:positionH relativeFrom="column">
                <wp:posOffset>4762831</wp:posOffset>
              </wp:positionH>
              <wp:positionV relativeFrom="paragraph">
                <wp:posOffset>128960</wp:posOffset>
              </wp:positionV>
              <wp:extent cx="1606164" cy="270814"/>
              <wp:effectExtent l="0" t="0" r="13335" b="15240"/>
              <wp:wrapNone/>
              <wp:docPr id="16192854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164" cy="2708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A7FC1DA" w14:textId="6EBE9955" w:rsidR="008C2FB9" w:rsidRDefault="008C2FB9">
                          <w:r>
                            <w:t>Add your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481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5.05pt;margin-top:10.15pt;width:126.4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B7NwIAAHw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" fillcolor="white [3201]" strokeweight=".5pt">
              <v:textbox>
                <w:txbxContent>
                  <w:p w14:paraId="0A7FC1DA" w14:textId="6EBE9955" w:rsidR="008C2FB9" w:rsidRDefault="008C2FB9">
                    <w:r>
                      <w:t>Add your logo</w:t>
                    </w:r>
                  </w:p>
                </w:txbxContent>
              </v:textbox>
            </v:shape>
          </w:pict>
        </mc:Fallback>
      </mc:AlternateContent>
    </w:r>
  </w:p>
  <w:p w14:paraId="74B92966" w14:textId="77777777" w:rsidR="008C2FB9" w:rsidRDefault="008C2FB9">
    <w:pPr>
      <w:pStyle w:val="Header"/>
    </w:pPr>
  </w:p>
  <w:p w14:paraId="05E5E2C6" w14:textId="77777777" w:rsidR="008C2FB9" w:rsidRDefault="008C2FB9">
    <w:pPr>
      <w:pStyle w:val="Header"/>
    </w:pPr>
  </w:p>
  <w:p w14:paraId="3CE1C636" w14:textId="77777777" w:rsidR="008C2FB9" w:rsidRDefault="008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29D"/>
    <w:multiLevelType w:val="multilevel"/>
    <w:tmpl w:val="6E1A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51B7D"/>
    <w:multiLevelType w:val="multilevel"/>
    <w:tmpl w:val="7DB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A1518"/>
    <w:multiLevelType w:val="multilevel"/>
    <w:tmpl w:val="C9F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36B9A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03484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17194">
    <w:abstractNumId w:val="2"/>
  </w:num>
  <w:num w:numId="2" w16cid:durableId="1483042865">
    <w:abstractNumId w:val="0"/>
  </w:num>
  <w:num w:numId="3" w16cid:durableId="520359596">
    <w:abstractNumId w:val="1"/>
  </w:num>
  <w:num w:numId="4" w16cid:durableId="605506447">
    <w:abstractNumId w:val="4"/>
  </w:num>
  <w:num w:numId="5" w16cid:durableId="1678771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6"/>
    <w:rsid w:val="00050AF1"/>
    <w:rsid w:val="000C3A5F"/>
    <w:rsid w:val="000F4886"/>
    <w:rsid w:val="00114A6A"/>
    <w:rsid w:val="00141324"/>
    <w:rsid w:val="001A377B"/>
    <w:rsid w:val="002413A5"/>
    <w:rsid w:val="00245353"/>
    <w:rsid w:val="002B47D3"/>
    <w:rsid w:val="002C037C"/>
    <w:rsid w:val="002E1887"/>
    <w:rsid w:val="002E2C83"/>
    <w:rsid w:val="003F0B26"/>
    <w:rsid w:val="00524F0E"/>
    <w:rsid w:val="00532ABB"/>
    <w:rsid w:val="00563BC6"/>
    <w:rsid w:val="0056418F"/>
    <w:rsid w:val="00567172"/>
    <w:rsid w:val="005917A9"/>
    <w:rsid w:val="005946AF"/>
    <w:rsid w:val="005E6D5E"/>
    <w:rsid w:val="00636847"/>
    <w:rsid w:val="0071353E"/>
    <w:rsid w:val="00714886"/>
    <w:rsid w:val="007B450E"/>
    <w:rsid w:val="00880895"/>
    <w:rsid w:val="008C2347"/>
    <w:rsid w:val="008C2FB9"/>
    <w:rsid w:val="00946D74"/>
    <w:rsid w:val="00A2705A"/>
    <w:rsid w:val="00A31EAF"/>
    <w:rsid w:val="00AC2BF0"/>
    <w:rsid w:val="00B23326"/>
    <w:rsid w:val="00C62151"/>
    <w:rsid w:val="00D17AA7"/>
    <w:rsid w:val="00D44CAA"/>
    <w:rsid w:val="00D7474C"/>
    <w:rsid w:val="00D8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F386"/>
  <w15:chartTrackingRefBased/>
  <w15:docId w15:val="{F8812EBA-2D55-46CA-A466-C814BD42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86"/>
  </w:style>
  <w:style w:type="paragraph" w:styleId="Heading1">
    <w:name w:val="heading 1"/>
    <w:basedOn w:val="Normal"/>
    <w:next w:val="Normal"/>
    <w:link w:val="Heading1Char"/>
    <w:uiPriority w:val="9"/>
    <w:qFormat/>
    <w:rsid w:val="0071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BF4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4886"/>
    <w:rPr>
      <w:rFonts w:asciiTheme="majorHAnsi" w:eastAsiaTheme="majorEastAsia" w:hAnsiTheme="majorHAnsi" w:cstheme="majorBidi"/>
      <w:color w:val="00BF4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6"/>
  </w:style>
  <w:style w:type="paragraph" w:styleId="Footer">
    <w:name w:val="footer"/>
    <w:basedOn w:val="Normal"/>
    <w:link w:val="Foot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6"/>
  </w:style>
  <w:style w:type="table" w:styleId="TableGrid">
    <w:name w:val="Table Grid"/>
    <w:basedOn w:val="TableNormal"/>
    <w:uiPriority w:val="59"/>
    <w:rsid w:val="00AC2BF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878BC-30F5-45F9-85F3-09FB40F4C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43640-117B-4BF7-BC0F-9F41FD8C1F2A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customXml/itemProps3.xml><?xml version="1.0" encoding="utf-8"?>
<ds:datastoreItem xmlns:ds="http://schemas.openxmlformats.org/officeDocument/2006/customXml" ds:itemID="{C68F29BE-3BC1-420B-91C1-1B704CC57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275</Words>
  <Characters>1656</Characters>
  <Application>Microsoft Office Word</Application>
  <DocSecurity>0</DocSecurity>
  <Lines>47</Lines>
  <Paragraphs>22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Wells</dc:creator>
  <cp:keywords/>
  <dc:description/>
  <cp:lastModifiedBy>Rianna Fry</cp:lastModifiedBy>
  <cp:revision>27</cp:revision>
  <dcterms:created xsi:type="dcterms:W3CDTF">2026-05-29T09:13:00Z</dcterms:created>
  <dcterms:modified xsi:type="dcterms:W3CDTF">2026-06-26T10:40:00Z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0x0101005ACEACC4E1CDCF488D376413A381FD22</vt:lpwstr>
  </property>
  <property fmtid="{D5CDD505-2E9C-101B-9397-08002B2CF9AE}" pid="3" name="MediaServiceImageTags">
    <vt:lpwstr/>
  </property>
</Properties>
</file>